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625C63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30BA1685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Министерство на външните работи на Република България чрез Посолството на Република България в</w:t>
      </w:r>
      <w:r w:rsidR="0022540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BD548D">
        <w:rPr>
          <w:rFonts w:eastAsia="Times New Roman" w:cstheme="minorHAnsi"/>
          <w:color w:val="212121"/>
          <w:sz w:val="24"/>
          <w:szCs w:val="24"/>
          <w:lang w:val="bg-BG"/>
        </w:rPr>
        <w:t>Прищина</w:t>
      </w:r>
      <w:r w:rsidR="0022540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09F17610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225402">
        <w:rPr>
          <w:rStyle w:val="tlid-translation"/>
          <w:b/>
          <w:sz w:val="24"/>
          <w:szCs w:val="24"/>
          <w:lang w:val="ru-RU"/>
        </w:rPr>
        <w:t xml:space="preserve">Република </w:t>
      </w:r>
      <w:r w:rsidR="00BD3688">
        <w:rPr>
          <w:rStyle w:val="tlid-translation"/>
          <w:b/>
          <w:sz w:val="24"/>
          <w:szCs w:val="24"/>
          <w:lang w:val="ru-RU"/>
        </w:rPr>
        <w:t>Косово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3D8DBB2A" w14:textId="77777777" w:rsidR="00BD3688" w:rsidRPr="00BD3688" w:rsidRDefault="00BD3688" w:rsidP="00BD36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BD3688">
        <w:rPr>
          <w:rFonts w:eastAsia="Times New Roman" w:cstheme="minorHAnsi"/>
          <w:i/>
          <w:color w:val="212121"/>
          <w:sz w:val="24"/>
          <w:szCs w:val="24"/>
          <w:lang w:val="bg-BG"/>
        </w:rPr>
        <w:t>- Качествено приобщаващо образование;</w:t>
      </w:r>
    </w:p>
    <w:p w14:paraId="10C72B62" w14:textId="6660DEF0" w:rsidR="001D4F9E" w:rsidRPr="00BD3688" w:rsidRDefault="00BD3688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BD3688">
        <w:rPr>
          <w:rFonts w:eastAsia="Times New Roman" w:cstheme="minorHAnsi"/>
          <w:i/>
          <w:color w:val="212121"/>
          <w:sz w:val="24"/>
          <w:szCs w:val="24"/>
          <w:lang w:val="bg-BG"/>
        </w:rPr>
        <w:t>- Стимулиране на устойчив икономически растеж и предприемачество.</w:t>
      </w:r>
    </w:p>
    <w:p w14:paraId="43D80287" w14:textId="77777777" w:rsidR="00B93894" w:rsidRPr="001D4F9E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42CF2D36" w14:textId="190C5A3F" w:rsidR="00A564FB" w:rsidRDefault="00A564FB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564FB">
        <w:rPr>
          <w:rFonts w:eastAsia="Times New Roman" w:cstheme="minorHAnsi"/>
          <w:i/>
          <w:color w:val="212121"/>
          <w:sz w:val="24"/>
          <w:szCs w:val="24"/>
          <w:lang w:val="bg-BG"/>
        </w:rPr>
        <w:t>- Повишаване качеството на образованието в учебните заведения на територията на страната посредством оборудването с технически средства на зали и кабинети за профилирано обучение по различни дисциплини, подобряване на сградния фонд и прилежащата инфраструктура посредством ремонтни дейности и установка на нови инсталации, ремонт на вътрешни помещения и др.;</w:t>
      </w:r>
    </w:p>
    <w:p w14:paraId="1D340AB1" w14:textId="77777777" w:rsidR="00BD3688" w:rsidRDefault="00BD3688" w:rsidP="00B408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2BBB5564" w14:textId="4B1F8AEC" w:rsidR="00A564FB" w:rsidRDefault="00BD3688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 Н</w:t>
      </w:r>
      <w:r w:rsidRPr="00BD3688">
        <w:rPr>
          <w:rFonts w:eastAsia="Times New Roman" w:cstheme="minorHAnsi"/>
          <w:i/>
          <w:color w:val="212121"/>
          <w:sz w:val="24"/>
          <w:szCs w:val="24"/>
          <w:lang w:val="bg-BG"/>
        </w:rPr>
        <w:t>асърчаване на местното икономическо развитие.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79A1A4F0" w14:textId="77777777" w:rsidR="00BD3688" w:rsidRDefault="00BD3688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7187B8C4" w14:textId="0E6A8809" w:rsidR="00BD3688" w:rsidRDefault="00BD3688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BD3688">
        <w:rPr>
          <w:rFonts w:eastAsia="Times New Roman" w:cstheme="minorHAnsi"/>
          <w:i/>
          <w:color w:val="212121"/>
          <w:sz w:val="24"/>
          <w:szCs w:val="24"/>
          <w:lang w:val="bg-BG"/>
        </w:rPr>
        <w:t>Приоритет ще се отдава на инициативи с конкретни, измерими и устойчиви резултати, съответстващи на одобрените направления.</w:t>
      </w:r>
    </w:p>
    <w:p w14:paraId="325C4DE7" w14:textId="77777777" w:rsidR="00BD3688" w:rsidRDefault="00BD3688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2D88188C" w14:textId="34E8EC3C" w:rsidR="00BD3688" w:rsidRPr="00BD3688" w:rsidRDefault="00BD3688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BD3688">
        <w:rPr>
          <w:rFonts w:eastAsia="Times New Roman" w:cstheme="minorHAnsi"/>
          <w:i/>
          <w:color w:val="212121"/>
          <w:sz w:val="24"/>
          <w:szCs w:val="24"/>
          <w:lang w:val="bg-BG"/>
        </w:rPr>
        <w:t>Всяко проектно предложение задължително посочва към коя или кои от 17-те Цели на ООН за устойчиво развитие ще допринесе и по какъв начин ще бъде измерван постигнатият резултат.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425D68A8" w14:textId="0BA8658A" w:rsid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 xml:space="preserve">- Млади хора и </w:t>
      </w:r>
      <w:r w:rsidRPr="00A564FB">
        <w:rPr>
          <w:rFonts w:ascii="Cambria" w:hAnsi="Cambria" w:cstheme="minorHAnsi"/>
          <w:i/>
          <w:sz w:val="24"/>
          <w:szCs w:val="24"/>
          <w:lang w:val="bg-BG"/>
        </w:rPr>
        <w:t>м</w:t>
      </w:r>
      <w:r w:rsidRPr="00A564FB">
        <w:rPr>
          <w:rFonts w:ascii="Cambria" w:hAnsi="Cambria" w:cstheme="minorHAnsi"/>
          <w:i/>
          <w:sz w:val="24"/>
          <w:szCs w:val="24"/>
          <w:lang w:val="ru-RU"/>
        </w:rPr>
        <w:t>ладежки организации</w:t>
      </w:r>
      <w:r w:rsidR="002B60FD" w:rsidRPr="002B60FD">
        <w:rPr>
          <w:rFonts w:ascii="Cambria" w:hAnsi="Cambria" w:cstheme="minorHAnsi"/>
          <w:i/>
          <w:sz w:val="24"/>
          <w:szCs w:val="24"/>
          <w:lang w:val="ru-RU"/>
        </w:rPr>
        <w:t>;</w:t>
      </w:r>
    </w:p>
    <w:p w14:paraId="632439CE" w14:textId="36F187D3" w:rsidR="0062351C" w:rsidRPr="002B60FD" w:rsidRDefault="0062351C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>
        <w:rPr>
          <w:rFonts w:ascii="Cambria" w:hAnsi="Cambria" w:cstheme="minorHAnsi"/>
          <w:i/>
          <w:sz w:val="24"/>
          <w:szCs w:val="24"/>
          <w:lang w:val="ru-RU"/>
        </w:rPr>
        <w:t>- Образователни институции;</w:t>
      </w:r>
    </w:p>
    <w:p w14:paraId="4634D05B" w14:textId="77777777" w:rsidR="00A564FB" w:rsidRP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lastRenderedPageBreak/>
        <w:t>- Социално уязвими групи;</w:t>
      </w:r>
    </w:p>
    <w:p w14:paraId="732A0EFE" w14:textId="77777777" w:rsidR="00A564FB" w:rsidRP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 Местно население в градовете и селата;</w:t>
      </w:r>
    </w:p>
    <w:p w14:paraId="2F8E219B" w14:textId="77777777" w:rsidR="00A564FB" w:rsidRDefault="00A564FB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A564FB">
        <w:rPr>
          <w:rFonts w:ascii="Cambria" w:hAnsi="Cambria" w:cstheme="minorHAnsi"/>
          <w:i/>
          <w:sz w:val="24"/>
          <w:szCs w:val="24"/>
          <w:lang w:val="ru-RU"/>
        </w:rPr>
        <w:t>- Държавна и местна администрация, с възможно по-голям брой от хора, за които да бъде достъпен резултатът от реализираните проекти.</w:t>
      </w:r>
    </w:p>
    <w:p w14:paraId="56595398" w14:textId="77777777" w:rsidR="00154987" w:rsidRDefault="00154987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</w:p>
    <w:p w14:paraId="6EE7BB3F" w14:textId="5F3B805E" w:rsidR="00154987" w:rsidRPr="00A564FB" w:rsidRDefault="00154987" w:rsidP="00A56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hAnsi="Cambria" w:cstheme="minorHAnsi"/>
          <w:i/>
          <w:sz w:val="24"/>
          <w:szCs w:val="24"/>
          <w:lang w:val="ru-RU"/>
        </w:rPr>
      </w:pPr>
      <w:r w:rsidRPr="00154987">
        <w:rPr>
          <w:rFonts w:ascii="Cambria" w:hAnsi="Cambria" w:cstheme="minorHAnsi"/>
          <w:i/>
          <w:sz w:val="24"/>
          <w:szCs w:val="24"/>
          <w:lang w:val="ru-RU"/>
        </w:rPr>
        <w:t>Целевите групи трябва да бъдат ясно определени и пряко свързани с целите и дейностите на проект</w:t>
      </w:r>
      <w:r>
        <w:rPr>
          <w:rFonts w:ascii="Cambria" w:hAnsi="Cambria" w:cstheme="minorHAnsi"/>
          <w:i/>
          <w:sz w:val="24"/>
          <w:szCs w:val="24"/>
          <w:lang w:val="ru-RU"/>
        </w:rPr>
        <w:t>ното предоложение</w:t>
      </w:r>
      <w:r w:rsidRPr="00154987">
        <w:rPr>
          <w:rFonts w:ascii="Cambria" w:hAnsi="Cambria" w:cstheme="minorHAnsi"/>
          <w:i/>
          <w:sz w:val="24"/>
          <w:szCs w:val="24"/>
          <w:lang w:val="ru-RU"/>
        </w:rPr>
        <w:t>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17C2DA27" w14:textId="0D93738D" w:rsidR="00ED05D5" w:rsidRDefault="00607756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Утвърждаване на доброто име и международния авторитет на Република България;</w:t>
      </w:r>
    </w:p>
    <w:p w14:paraId="11B8E638" w14:textId="3CB89956" w:rsidR="00ED05D5" w:rsidRDefault="00ED05D5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одобряване на социалн</w:t>
      </w:r>
      <w:r w:rsidR="005C469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ото и 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икономическот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о развитие</w:t>
      </w:r>
      <w:r w:rsidR="005C469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, включително 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доброто управление;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</w:p>
    <w:p w14:paraId="7E8B7173" w14:textId="6A2C6442" w:rsidR="00ED05D5" w:rsidRPr="00D351BD" w:rsidRDefault="00ED05D5" w:rsidP="005C46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-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О</w:t>
      </w:r>
      <w:r w:rsidRPr="00ED05D5">
        <w:rPr>
          <w:rFonts w:eastAsia="Times New Roman" w:cstheme="minorHAnsi"/>
          <w:i/>
          <w:color w:val="212121"/>
          <w:sz w:val="24"/>
          <w:szCs w:val="24"/>
          <w:lang w:val="bg-BG"/>
        </w:rPr>
        <w:t>сигуряване на приобщаващо, равнопост</w:t>
      </w:r>
      <w:r w:rsidR="00607756">
        <w:rPr>
          <w:rFonts w:eastAsia="Times New Roman" w:cstheme="minorHAnsi"/>
          <w:i/>
          <w:color w:val="212121"/>
          <w:sz w:val="24"/>
          <w:szCs w:val="24"/>
          <w:lang w:val="bg-BG"/>
        </w:rPr>
        <w:t>авено и качествено образование</w:t>
      </w:r>
      <w:r w:rsidR="005C4690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5CF79BFD" w14:textId="77777777" w:rsidR="00ED05D5" w:rsidRDefault="00ED05D5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/>
        </w:rPr>
      </w:pPr>
    </w:p>
    <w:p w14:paraId="55C0DDDF" w14:textId="1268E3CB" w:rsidR="003D6175" w:rsidRPr="00837C58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202632DE" w:rsidR="003D6175" w:rsidRPr="00837C58" w:rsidRDefault="003D6175" w:rsidP="005317D6">
      <w:pPr>
        <w:pStyle w:val="List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288" w:right="-92" w:hanging="288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iCs/>
          <w:lang w:val="bg-BG"/>
        </w:rPr>
        <w:t>75 000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63E85AC5" w:rsidR="000556DF" w:rsidRPr="000556DF" w:rsidRDefault="003D6175" w:rsidP="005317D6">
      <w:pPr>
        <w:pStyle w:val="List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288" w:right="50" w:hanging="288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150 000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5317D6">
      <w:pPr>
        <w:pStyle w:val="List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288" w:right="50" w:hanging="288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5317D6">
        <w:rPr>
          <w:rFonts w:cstheme="minorHAnsi"/>
          <w:b/>
          <w:bCs/>
          <w:iCs/>
          <w:sz w:val="24"/>
          <w:szCs w:val="24"/>
          <w:lang w:val="bg-BG"/>
        </w:rPr>
        <w:t>Проектни пр</w:t>
      </w:r>
      <w:r w:rsidR="00DE541A" w:rsidRPr="005317D6">
        <w:rPr>
          <w:rFonts w:cstheme="minorHAnsi"/>
          <w:b/>
          <w:bCs/>
          <w:iCs/>
          <w:sz w:val="24"/>
          <w:szCs w:val="24"/>
          <w:lang w:val="bg-BG"/>
        </w:rPr>
        <w:t>едложения, предвиждащи съвместни</w:t>
      </w:r>
      <w:r w:rsidRPr="005317D6">
        <w:rPr>
          <w:rFonts w:cstheme="minorHAnsi"/>
          <w:b/>
          <w:bCs/>
          <w:iCs/>
          <w:sz w:val="24"/>
          <w:szCs w:val="24"/>
          <w:lang w:val="bg-BG"/>
        </w:rPr>
        <w:t xml:space="preserve"> дейност</w:t>
      </w:r>
      <w:r w:rsidR="00DE541A" w:rsidRPr="005317D6">
        <w:rPr>
          <w:rFonts w:cstheme="minorHAnsi"/>
          <w:b/>
          <w:bCs/>
          <w:iCs/>
          <w:sz w:val="24"/>
          <w:szCs w:val="24"/>
          <w:lang w:val="bg-BG"/>
        </w:rPr>
        <w:t>и</w:t>
      </w:r>
      <w:r w:rsidRPr="005317D6">
        <w:rPr>
          <w:rFonts w:cstheme="minorHAnsi"/>
          <w:b/>
          <w:bCs/>
          <w:iCs/>
          <w:sz w:val="24"/>
          <w:szCs w:val="24"/>
          <w:lang w:val="bg-BG"/>
        </w:rPr>
        <w:t xml:space="preserve"> с български институции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625C63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024AE4EB" w:rsidR="0055491B" w:rsidRPr="00BD5A61" w:rsidRDefault="0055491B" w:rsidP="00BD5A61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color w:val="212121"/>
          <w:sz w:val="24"/>
          <w:szCs w:val="24"/>
        </w:rPr>
      </w:pPr>
      <w:r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>5.3. При определяне на общия срок за изпълнение на проекта следва да се предвиди срок за административни производства по местното законодателство</w:t>
      </w:r>
      <w:r w:rsidR="00334B25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, например за регистрация на проекта 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в </w:t>
      </w:r>
      <w:r w:rsidR="00190BBF">
        <w:rPr>
          <w:rFonts w:eastAsia="Times New Roman" w:cstheme="minorHAnsi"/>
          <w:b/>
          <w:color w:val="212121"/>
          <w:sz w:val="24"/>
          <w:szCs w:val="24"/>
          <w:lang w:val="bg-BG"/>
        </w:rPr>
        <w:t>съответната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база данни за чуждестранна помощ към </w:t>
      </w:r>
      <w:r w:rsidR="00190BBF">
        <w:rPr>
          <w:rFonts w:eastAsia="Times New Roman" w:cstheme="minorHAnsi"/>
          <w:b/>
          <w:color w:val="212121"/>
          <w:sz w:val="24"/>
          <w:szCs w:val="24"/>
          <w:lang w:val="bg-BG"/>
        </w:rPr>
        <w:t>компетентните местни институции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>, издаване на разрешения за строит</w:t>
      </w:r>
      <w:r w:rsidR="00334B25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>елни дейности</w:t>
      </w:r>
      <w:r w:rsidR="00BD5A61" w:rsidRPr="00BD5A61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и други</w:t>
      </w:r>
      <w:r w:rsidRPr="00BD5A61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.</w:t>
      </w:r>
    </w:p>
    <w:p w14:paraId="52C0DDB4" w14:textId="77777777" w:rsidR="00FD1C7A" w:rsidRPr="00FD1C7A" w:rsidRDefault="00FD1C7A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1DB9D705" w14:textId="3312E416" w:rsidR="00640BFD" w:rsidRPr="00B12C2A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 xml:space="preserve">на </w:t>
      </w:r>
      <w:r>
        <w:rPr>
          <w:rFonts w:cstheme="minorHAnsi"/>
          <w:color w:val="212121"/>
          <w:sz w:val="24"/>
          <w:szCs w:val="24"/>
          <w:lang w:val="ru-RU"/>
        </w:rPr>
        <w:t xml:space="preserve">Република </w:t>
      </w:r>
      <w:r w:rsidR="005317D6">
        <w:rPr>
          <w:rFonts w:cstheme="minorHAnsi"/>
          <w:color w:val="212121"/>
          <w:sz w:val="24"/>
          <w:szCs w:val="24"/>
          <w:lang w:val="ru-RU"/>
        </w:rPr>
        <w:t>Косово</w:t>
      </w:r>
      <w:r w:rsidR="003D617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33B120A8" w14:textId="4D66EDF4" w:rsidR="00640BFD" w:rsidRPr="00EC6573" w:rsidRDefault="00640BFD" w:rsidP="00640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21ACF8F0" w14:textId="78464201" w:rsidR="00EF0165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9F1DF5"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321496F0" w:rsidR="00EF0165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43E73ACC" w:rsidR="00351785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683070FA" w14:textId="41D9D9AF" w:rsidR="00814F03" w:rsidRDefault="00640BFD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 xml:space="preserve">- 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>Д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руги</w:t>
      </w:r>
      <w:r w:rsidR="000B48F1" w:rsidRPr="00B12C2A">
        <w:rPr>
          <w:rFonts w:cstheme="minorHAnsi"/>
          <w:color w:val="212121"/>
          <w:sz w:val="24"/>
          <w:szCs w:val="24"/>
          <w:lang w:val="bg-BG"/>
        </w:rPr>
        <w:t xml:space="preserve"> (в зависимост от спецификата на страната)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15CF5272" w14:textId="77777777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30B868F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 w:rsidR="00640BFD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5F8EC44E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6011D4AD" w14:textId="77777777" w:rsidR="00640BFD" w:rsidRDefault="00640BF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4D599B57" w14:textId="5F3A711A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lastRenderedPageBreak/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726CD4F1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40C9683E" w14:textId="77777777" w:rsidR="00585BAA" w:rsidRDefault="00625C63" w:rsidP="00625C63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>Дейности, свързани с подобряване качеството на</w:t>
      </w:r>
      <w:r w:rsidR="00585BAA">
        <w:rPr>
          <w:rFonts w:asciiTheme="minorHAnsi" w:hAnsiTheme="minorHAnsi" w:cstheme="minorHAnsi"/>
          <w:iCs/>
          <w:color w:val="212121"/>
          <w:lang w:val="bg-BG"/>
        </w:rPr>
        <w:t xml:space="preserve"> образованието и образователната</w:t>
      </w:r>
      <w:r>
        <w:rPr>
          <w:rFonts w:asciiTheme="minorHAnsi" w:hAnsiTheme="minorHAnsi" w:cstheme="minorHAnsi"/>
          <w:iCs/>
          <w:color w:val="212121"/>
          <w:lang w:val="bg-BG"/>
        </w:rPr>
        <w:t xml:space="preserve"> инфраструктура</w:t>
      </w:r>
      <w:r w:rsidR="00585BAA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8A27197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администрацията на страната-партньор;</w:t>
      </w:r>
    </w:p>
    <w:p w14:paraId="1C34D2BD" w14:textId="306E4946" w:rsidR="00625C63" w:rsidRDefault="00585BAA" w:rsidP="00625C63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</w:t>
      </w:r>
      <w:r w:rsidR="00625C63" w:rsidRPr="00563B01">
        <w:rPr>
          <w:rFonts w:asciiTheme="minorHAnsi" w:hAnsiTheme="minorHAnsi" w:cstheme="minorHAnsi"/>
          <w:iCs/>
          <w:color w:val="212121"/>
          <w:lang w:val="bg-BG"/>
        </w:rPr>
        <w:t xml:space="preserve">повишаване потенциала на обектите чрез доставка на оборудване </w:t>
      </w:r>
      <w:r w:rsidR="00625C63" w:rsidRPr="00585BAA">
        <w:rPr>
          <w:rFonts w:asciiTheme="minorHAnsi" w:hAnsiTheme="minorHAnsi" w:cstheme="minorHAnsi"/>
          <w:iCs/>
          <w:lang w:val="bg-BG"/>
        </w:rPr>
        <w:t>и материали, строителни работи, мерки за запазване и подобряване на прилежащите сгради</w:t>
      </w:r>
      <w:r w:rsidRPr="00585BAA">
        <w:rPr>
          <w:rFonts w:asciiTheme="minorHAnsi" w:hAnsiTheme="minorHAnsi" w:cstheme="minorHAnsi"/>
          <w:iCs/>
          <w:lang w:val="bg-BG"/>
        </w:rPr>
        <w:t>;</w:t>
      </w:r>
      <w:r w:rsidR="00625C63" w:rsidRPr="00585BAA">
        <w:rPr>
          <w:rFonts w:asciiTheme="minorHAnsi" w:hAnsiTheme="minorHAnsi" w:cstheme="minorHAnsi"/>
          <w:iCs/>
          <w:lang w:val="bg-BG"/>
        </w:rPr>
        <w:t xml:space="preserve"> </w:t>
      </w:r>
    </w:p>
    <w:p w14:paraId="3F5CD197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администрацията на страната-партньор;</w:t>
      </w:r>
    </w:p>
    <w:p w14:paraId="66E170C2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 xml:space="preserve">Организиране и провеждане на семинари, форуми, конференции; </w:t>
      </w:r>
    </w:p>
    <w:p w14:paraId="71AFB9AF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Разработване на изследвания и стратегии;</w:t>
      </w:r>
    </w:p>
    <w:p w14:paraId="7D736E66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информираността за правата на гражданите;</w:t>
      </w:r>
    </w:p>
    <w:p w14:paraId="505F3AC3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диалог и за ограничаване на расизма, ксенофобията, словото на омраза, дискриминацията и нетърпимостта в обществото;</w:t>
      </w:r>
    </w:p>
    <w:p w14:paraId="705E207B" w14:textId="77777777" w:rsidR="00585BAA" w:rsidRPr="00585BAA" w:rsidRDefault="00585BAA" w:rsidP="00585BAA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85BAA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регионалните и националните власти;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 xml:space="preserve">на </w:t>
      </w:r>
      <w:r w:rsidR="005D038D" w:rsidRPr="00BF1B68">
        <w:rPr>
          <w:rFonts w:asciiTheme="minorHAnsi" w:hAnsiTheme="minorHAnsi" w:cstheme="minorHAnsi"/>
          <w:b/>
          <w:color w:val="212121"/>
          <w:lang w:val="bg-BG"/>
        </w:rPr>
        <w:t>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</w:t>
      </w:r>
      <w:r w:rsidRPr="00BF1B68">
        <w:rPr>
          <w:rFonts w:asciiTheme="minorHAnsi" w:hAnsiTheme="minorHAnsi" w:cstheme="minorHAnsi"/>
          <w:b/>
          <w:color w:val="212121"/>
          <w:lang w:val="bg-BG"/>
        </w:rPr>
        <w:t xml:space="preserve">Комуникационен план с </w:t>
      </w:r>
      <w:r w:rsidR="005D038D" w:rsidRPr="00BF1B68">
        <w:rPr>
          <w:rFonts w:asciiTheme="minorHAnsi" w:hAnsiTheme="minorHAnsi" w:cstheme="minorHAnsi"/>
          <w:b/>
          <w:color w:val="212121"/>
          <w:lang w:val="bg-BG"/>
        </w:rPr>
        <w:t>дейности за осигуряване на публичност и видимост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625C63">
        <w:rPr>
          <w:lang w:val="bg-BG"/>
        </w:rPr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lastRenderedPageBreak/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4AA0C066" w:rsidR="00351775" w:rsidRPr="00C246C4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D5A61">
        <w:rPr>
          <w:rFonts w:asciiTheme="minorHAnsi" w:hAnsiTheme="minorHAnsi" w:cstheme="minorHAnsi"/>
          <w:lang w:val="bg-BG"/>
        </w:rPr>
        <w:t xml:space="preserve">разходи за извършване на </w:t>
      </w:r>
      <w:r w:rsidR="00BD5A61" w:rsidRPr="00BD5A61">
        <w:rPr>
          <w:rFonts w:asciiTheme="minorHAnsi" w:hAnsiTheme="minorHAnsi" w:cstheme="minorHAnsi"/>
          <w:lang w:val="bg-BG"/>
        </w:rPr>
        <w:t>адаптация</w:t>
      </w:r>
      <w:r w:rsidRPr="00BD5A61">
        <w:rPr>
          <w:rFonts w:asciiTheme="minorHAnsi" w:hAnsiTheme="minorHAnsi" w:cstheme="minorHAnsi"/>
          <w:lang w:val="bg-BG"/>
        </w:rPr>
        <w:t xml:space="preserve"> на документацията по проекта в раздел „Разходи за управление на проекта</w:t>
      </w:r>
      <w:r w:rsidR="00823966" w:rsidRPr="00BD5A61">
        <w:rPr>
          <w:rFonts w:asciiTheme="minorHAnsi" w:hAnsiTheme="minorHAnsi" w:cstheme="minorHAnsi"/>
          <w:lang w:val="bg-BG"/>
        </w:rPr>
        <w:t>“</w:t>
      </w:r>
      <w:r w:rsidR="00086CD4" w:rsidRPr="00BD5A61">
        <w:rPr>
          <w:rFonts w:asciiTheme="minorHAnsi" w:hAnsiTheme="minorHAnsi" w:cstheme="minorHAnsi"/>
          <w:b/>
          <w:lang w:val="bg-BG"/>
        </w:rPr>
        <w:t>.</w:t>
      </w:r>
    </w:p>
    <w:p w14:paraId="1401E465" w14:textId="3E68FB13" w:rsidR="00C246C4" w:rsidRDefault="00C246C4" w:rsidP="00C246C4">
      <w:pPr>
        <w:shd w:val="clear" w:color="auto" w:fill="FFFFFF"/>
        <w:spacing w:after="150"/>
        <w:jc w:val="both"/>
        <w:rPr>
          <w:rFonts w:cstheme="minorHAnsi"/>
          <w:lang w:val="bg-BG"/>
        </w:rPr>
      </w:pPr>
    </w:p>
    <w:p w14:paraId="5C74DC92" w14:textId="77777777" w:rsidR="00C246C4" w:rsidRPr="00C246C4" w:rsidRDefault="00C246C4" w:rsidP="00C246C4">
      <w:pPr>
        <w:shd w:val="clear" w:color="auto" w:fill="FFFFFF"/>
        <w:spacing w:after="150"/>
        <w:jc w:val="both"/>
        <w:rPr>
          <w:rFonts w:cstheme="minorHAnsi"/>
          <w:lang w:val="bg-BG"/>
        </w:rPr>
      </w:pP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lastRenderedPageBreak/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677C38DA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239DEA99" w14:textId="77777777" w:rsidR="002B60FD" w:rsidRDefault="002B60FD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0" w:name="_Hlk242268842"/>
      <w:r w:rsidR="00BA6153">
        <w:fldChar w:fldCharType="begin"/>
      </w:r>
      <w:r w:rsidR="00BA6153" w:rsidRPr="00625C63">
        <w:rPr>
          <w:lang w:val="bg-BG"/>
        </w:rPr>
        <w:instrText xml:space="preserve"> </w:instrText>
      </w:r>
      <w:r w:rsidR="00BA6153">
        <w:instrText>HYPERLINK</w:instrText>
      </w:r>
      <w:r w:rsidR="00BA6153" w:rsidRPr="00625C63">
        <w:rPr>
          <w:lang w:val="bg-BG"/>
        </w:rPr>
        <w:instrText xml:space="preserve"> "</w:instrText>
      </w:r>
      <w:r w:rsidR="00BA6153">
        <w:instrText>https</w:instrText>
      </w:r>
      <w:r w:rsidR="00BA6153" w:rsidRPr="00625C63">
        <w:rPr>
          <w:lang w:val="bg-BG"/>
        </w:rPr>
        <w:instrText>://</w:instrText>
      </w:r>
      <w:r w:rsidR="00BA6153">
        <w:instrText>www</w:instrText>
      </w:r>
      <w:r w:rsidR="00BA6153" w:rsidRPr="00625C63">
        <w:rPr>
          <w:lang w:val="bg-BG"/>
        </w:rPr>
        <w:instrText>.</w:instrText>
      </w:r>
      <w:r w:rsidR="00BA6153">
        <w:instrText>mfa</w:instrText>
      </w:r>
      <w:r w:rsidR="00BA6153" w:rsidRPr="00625C63">
        <w:rPr>
          <w:lang w:val="bg-BG"/>
        </w:rPr>
        <w:instrText>.</w:instrText>
      </w:r>
      <w:r w:rsidR="00BA6153">
        <w:instrText>bg</w:instrText>
      </w:r>
      <w:r w:rsidR="00BA6153" w:rsidRPr="00625C63">
        <w:rPr>
          <w:lang w:val="bg-BG"/>
        </w:rPr>
        <w:instrText>/</w:instrText>
      </w:r>
      <w:r w:rsidR="00BA6153">
        <w:instrText>bg</w:instrText>
      </w:r>
      <w:r w:rsidR="00BA6153" w:rsidRPr="00625C63">
        <w:rPr>
          <w:lang w:val="bg-BG"/>
        </w:rPr>
        <w:instrText xml:space="preserve">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mfa</w:t>
      </w:r>
      <w:proofErr w:type="spellEnd"/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0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74161B8B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 на Република България в </w:t>
      </w:r>
      <w:r w:rsidR="005E32E5" w:rsidRPr="005E32E5">
        <w:rPr>
          <w:rFonts w:eastAsia="Times New Roman" w:cstheme="minorHAnsi"/>
          <w:color w:val="212121"/>
          <w:sz w:val="24"/>
          <w:szCs w:val="24"/>
          <w:lang w:val="bg-BG"/>
        </w:rPr>
        <w:t>Прищина</w:t>
      </w:r>
      <w:r w:rsidR="00FD1C7A" w:rsidRPr="005E32E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4F152A20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0D96DAD7" w14:textId="77777777" w:rsidR="00BD5A61" w:rsidRPr="00FD1C7A" w:rsidRDefault="00BD5A61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</w:rPr>
      </w:pPr>
    </w:p>
    <w:p w14:paraId="38C08EE1" w14:textId="6BF3459C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6EC25FAA" w14:textId="77777777" w:rsidR="00C246C4" w:rsidRDefault="00C246C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6ED404D7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Проектните предложения ще се приемат по електронната поща на адрес:</w:t>
      </w:r>
    </w:p>
    <w:p w14:paraId="56CA9395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348C8F20" w14:textId="07DD0E59" w:rsidR="00A934C7" w:rsidRPr="00A934C7" w:rsidRDefault="005E32E5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</w:pPr>
      <w:r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 </w:t>
      </w:r>
      <w:hyperlink r:id="rId9" w:history="1">
        <w:r w:rsidRPr="004B6B4D">
          <w:rPr>
            <w:rStyle w:val="Hyperlink"/>
            <w:rFonts w:eastAsia="Times New Roman" w:cstheme="minorHAnsi"/>
            <w:b/>
            <w:i/>
            <w:sz w:val="24"/>
            <w:szCs w:val="24"/>
            <w:lang w:val="bg-BG"/>
          </w:rPr>
          <w:t>embassy.pristina@mfa.bg</w:t>
        </w:r>
      </w:hyperlink>
      <w:r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 </w:t>
      </w:r>
    </w:p>
    <w:p w14:paraId="0F5B89DB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45C4581F" w14:textId="77777777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Проектните предложения трябва задължително да бъдат изпращани като два отделни файла - /1/ във формат Word и /2/ във формат PDF (сканиран с подпис и печат).</w:t>
      </w:r>
    </w:p>
    <w:p w14:paraId="187574A1" w14:textId="6694D321" w:rsidR="00A934C7" w:rsidRPr="00A934C7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Проектите следва да бъдат на български или на английски език.</w:t>
      </w:r>
    </w:p>
    <w:p w14:paraId="69A2089E" w14:textId="740E6D5B" w:rsidR="005C594D" w:rsidRPr="00837C58" w:rsidRDefault="00A934C7" w:rsidP="00A93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Проектите се приемат в срок до 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01 декември</w:t>
      </w: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202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6</w:t>
      </w:r>
      <w:r w:rsidRPr="00A934C7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г.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2175980C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4760C86E" w14:textId="3756C08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66F5F6D4" w14:textId="1624CF6A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050B1F2D" w14:textId="1D35DD3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lastRenderedPageBreak/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16B7B401" w14:textId="36745A4D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208135C0" w14:textId="28B9153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17F7C0BF" w14:textId="5F6F9F44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16AA297E" w14:textId="583DEE0F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  <w:r w:rsidR="005E32E5">
        <w:rPr>
          <w:rFonts w:asciiTheme="minorHAnsi" w:hAnsiTheme="minorHAnsi" w:cstheme="minorHAnsi"/>
          <w:color w:val="212121"/>
          <w:lang w:val="bg-BG"/>
        </w:rPr>
        <w:t>;</w:t>
      </w:r>
    </w:p>
    <w:p w14:paraId="190692E7" w14:textId="5AE2A70A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  <w:r w:rsidR="005E32E5">
        <w:rPr>
          <w:rFonts w:asciiTheme="minorHAnsi" w:hAnsiTheme="minorHAnsi" w:cstheme="minorHAnsi"/>
          <w:color w:val="212121"/>
          <w:lang w:val="bg-BG"/>
        </w:rPr>
        <w:t>.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4C505459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76984">
        <w:rPr>
          <w:rFonts w:eastAsia="Times New Roman" w:cstheme="minorHAnsi"/>
          <w:color w:val="212121"/>
          <w:sz w:val="24"/>
          <w:szCs w:val="24"/>
          <w:lang w:val="bg-BG"/>
        </w:rPr>
        <w:t xml:space="preserve">Посолството консулство на Република България в </w:t>
      </w:r>
      <w:r w:rsidR="004105E3">
        <w:rPr>
          <w:rFonts w:eastAsia="Times New Roman" w:cstheme="minorHAnsi"/>
          <w:color w:val="212121"/>
          <w:sz w:val="24"/>
          <w:szCs w:val="24"/>
          <w:lang w:val="bg-BG"/>
        </w:rPr>
        <w:t>Прищина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 xml:space="preserve">Не може да кандидатства за участие в предоставяне на помощ за развитие </w:t>
      </w:r>
      <w:r>
        <w:rPr>
          <w:rFonts w:cs="Verdana"/>
          <w:b/>
          <w:sz w:val="24"/>
          <w:szCs w:val="24"/>
          <w:lang w:val="bg-BG"/>
        </w:rPr>
        <w:lastRenderedPageBreak/>
        <w:t>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6DDEBAB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3AA6F236" w14:textId="7685A2E5" w:rsidR="00FD1C7A" w:rsidRDefault="00FD1C7A" w:rsidP="00FD1C7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/>
        <w:jc w:val="both"/>
        <w:rPr>
          <w:rFonts w:cs="Verdana"/>
          <w:sz w:val="24"/>
          <w:szCs w:val="24"/>
          <w:lang w:val="bg-BG"/>
        </w:rPr>
      </w:pP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</w:t>
      </w:r>
      <w:r>
        <w:rPr>
          <w:rFonts w:eastAsia="Times New Roman" w:cstheme="minorHAnsi"/>
          <w:sz w:val="24"/>
          <w:szCs w:val="24"/>
          <w:lang w:val="bg-BG"/>
        </w:rPr>
        <w:lastRenderedPageBreak/>
        <w:t xml:space="preserve">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10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0961D" w14:textId="77777777" w:rsidR="00E05579" w:rsidRDefault="00E05579" w:rsidP="003E46F1">
      <w:pPr>
        <w:spacing w:after="0" w:line="240" w:lineRule="auto"/>
      </w:pPr>
      <w:r>
        <w:separator/>
      </w:r>
    </w:p>
  </w:endnote>
  <w:endnote w:type="continuationSeparator" w:id="0">
    <w:p w14:paraId="5F9DD7D1" w14:textId="77777777" w:rsidR="00E05579" w:rsidRDefault="00E05579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433935E1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6C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270FF" w14:textId="77777777" w:rsidR="00E05579" w:rsidRDefault="00E05579" w:rsidP="003E46F1">
      <w:pPr>
        <w:spacing w:after="0" w:line="240" w:lineRule="auto"/>
      </w:pPr>
      <w:r>
        <w:separator/>
      </w:r>
    </w:p>
  </w:footnote>
  <w:footnote w:type="continuationSeparator" w:id="0">
    <w:p w14:paraId="3E2BEA9A" w14:textId="77777777" w:rsidR="00E05579" w:rsidRDefault="00E05579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3255509">
    <w:abstractNumId w:val="7"/>
  </w:num>
  <w:num w:numId="2" w16cid:durableId="1771661996">
    <w:abstractNumId w:val="21"/>
  </w:num>
  <w:num w:numId="3" w16cid:durableId="1670057541">
    <w:abstractNumId w:val="32"/>
  </w:num>
  <w:num w:numId="4" w16cid:durableId="207422888">
    <w:abstractNumId w:val="23"/>
  </w:num>
  <w:num w:numId="5" w16cid:durableId="185826238">
    <w:abstractNumId w:val="22"/>
  </w:num>
  <w:num w:numId="6" w16cid:durableId="569737071">
    <w:abstractNumId w:val="24"/>
  </w:num>
  <w:num w:numId="7" w16cid:durableId="1932423748">
    <w:abstractNumId w:val="25"/>
  </w:num>
  <w:num w:numId="8" w16cid:durableId="1047292120">
    <w:abstractNumId w:val="18"/>
  </w:num>
  <w:num w:numId="9" w16cid:durableId="1351252444">
    <w:abstractNumId w:val="12"/>
  </w:num>
  <w:num w:numId="10" w16cid:durableId="1474442277">
    <w:abstractNumId w:val="28"/>
  </w:num>
  <w:num w:numId="11" w16cid:durableId="1342854158">
    <w:abstractNumId w:val="26"/>
  </w:num>
  <w:num w:numId="12" w16cid:durableId="1163081018">
    <w:abstractNumId w:val="1"/>
  </w:num>
  <w:num w:numId="13" w16cid:durableId="11222211">
    <w:abstractNumId w:val="2"/>
  </w:num>
  <w:num w:numId="14" w16cid:durableId="1672486956">
    <w:abstractNumId w:val="0"/>
  </w:num>
  <w:num w:numId="15" w16cid:durableId="43606020">
    <w:abstractNumId w:val="3"/>
  </w:num>
  <w:num w:numId="16" w16cid:durableId="1923642505">
    <w:abstractNumId w:val="9"/>
  </w:num>
  <w:num w:numId="17" w16cid:durableId="1772357424">
    <w:abstractNumId w:val="10"/>
  </w:num>
  <w:num w:numId="18" w16cid:durableId="959727847">
    <w:abstractNumId w:val="4"/>
  </w:num>
  <w:num w:numId="19" w16cid:durableId="1342901326">
    <w:abstractNumId w:val="29"/>
  </w:num>
  <w:num w:numId="20" w16cid:durableId="296646204">
    <w:abstractNumId w:val="27"/>
  </w:num>
  <w:num w:numId="21" w16cid:durableId="545023720">
    <w:abstractNumId w:val="30"/>
  </w:num>
  <w:num w:numId="22" w16cid:durableId="212235120">
    <w:abstractNumId w:val="16"/>
  </w:num>
  <w:num w:numId="23" w16cid:durableId="309404858">
    <w:abstractNumId w:val="5"/>
  </w:num>
  <w:num w:numId="24" w16cid:durableId="1760101024">
    <w:abstractNumId w:val="19"/>
  </w:num>
  <w:num w:numId="25" w16cid:durableId="442312061">
    <w:abstractNumId w:val="14"/>
  </w:num>
  <w:num w:numId="26" w16cid:durableId="49233518">
    <w:abstractNumId w:val="15"/>
  </w:num>
  <w:num w:numId="27" w16cid:durableId="1837837507">
    <w:abstractNumId w:val="6"/>
  </w:num>
  <w:num w:numId="28" w16cid:durableId="2131507120">
    <w:abstractNumId w:val="13"/>
  </w:num>
  <w:num w:numId="29" w16cid:durableId="1190337937">
    <w:abstractNumId w:val="8"/>
  </w:num>
  <w:num w:numId="30" w16cid:durableId="1415711893">
    <w:abstractNumId w:val="17"/>
  </w:num>
  <w:num w:numId="31" w16cid:durableId="2017462499">
    <w:abstractNumId w:val="20"/>
  </w:num>
  <w:num w:numId="32" w16cid:durableId="1875271751">
    <w:abstractNumId w:val="11"/>
  </w:num>
  <w:num w:numId="33" w16cid:durableId="1020856906">
    <w:abstractNumId w:val="31"/>
  </w:num>
  <w:num w:numId="34" w16cid:durableId="2090029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09697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85327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94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96E"/>
    <w:rsid w:val="001302CC"/>
    <w:rsid w:val="0013609B"/>
    <w:rsid w:val="001445D1"/>
    <w:rsid w:val="00154987"/>
    <w:rsid w:val="0016003C"/>
    <w:rsid w:val="0016578E"/>
    <w:rsid w:val="00165F76"/>
    <w:rsid w:val="0017461F"/>
    <w:rsid w:val="00176FE2"/>
    <w:rsid w:val="00182362"/>
    <w:rsid w:val="00190BBF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25402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B60FD"/>
    <w:rsid w:val="002C0C0C"/>
    <w:rsid w:val="002D2B18"/>
    <w:rsid w:val="002D2C8E"/>
    <w:rsid w:val="002F11F3"/>
    <w:rsid w:val="002F2B17"/>
    <w:rsid w:val="002F2C52"/>
    <w:rsid w:val="00326EB3"/>
    <w:rsid w:val="00327425"/>
    <w:rsid w:val="00334B25"/>
    <w:rsid w:val="00335184"/>
    <w:rsid w:val="00336DA6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2358"/>
    <w:rsid w:val="003D6175"/>
    <w:rsid w:val="003E46F1"/>
    <w:rsid w:val="003E784F"/>
    <w:rsid w:val="00403339"/>
    <w:rsid w:val="00403775"/>
    <w:rsid w:val="004105E3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17D6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5BAA"/>
    <w:rsid w:val="00587EC1"/>
    <w:rsid w:val="005947D6"/>
    <w:rsid w:val="005959C2"/>
    <w:rsid w:val="005A3DA8"/>
    <w:rsid w:val="005B077C"/>
    <w:rsid w:val="005C03E0"/>
    <w:rsid w:val="005C31C2"/>
    <w:rsid w:val="005C4690"/>
    <w:rsid w:val="005C594D"/>
    <w:rsid w:val="005D038D"/>
    <w:rsid w:val="005D4674"/>
    <w:rsid w:val="005D5B7B"/>
    <w:rsid w:val="005D7B25"/>
    <w:rsid w:val="005E32E5"/>
    <w:rsid w:val="005E6AC8"/>
    <w:rsid w:val="005E6BCF"/>
    <w:rsid w:val="005F2A2E"/>
    <w:rsid w:val="00607756"/>
    <w:rsid w:val="00613AB3"/>
    <w:rsid w:val="006157AF"/>
    <w:rsid w:val="006217A3"/>
    <w:rsid w:val="0062351C"/>
    <w:rsid w:val="00625C63"/>
    <w:rsid w:val="00625FD6"/>
    <w:rsid w:val="006262C5"/>
    <w:rsid w:val="006307EB"/>
    <w:rsid w:val="006370DC"/>
    <w:rsid w:val="00637B09"/>
    <w:rsid w:val="00640925"/>
    <w:rsid w:val="00640BFD"/>
    <w:rsid w:val="006435CC"/>
    <w:rsid w:val="00644B8E"/>
    <w:rsid w:val="0066700A"/>
    <w:rsid w:val="00675165"/>
    <w:rsid w:val="0067706D"/>
    <w:rsid w:val="006810BF"/>
    <w:rsid w:val="00681C10"/>
    <w:rsid w:val="00682F7A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64CD3"/>
    <w:rsid w:val="0086609E"/>
    <w:rsid w:val="00872A85"/>
    <w:rsid w:val="00883F16"/>
    <w:rsid w:val="008853E2"/>
    <w:rsid w:val="00896D8E"/>
    <w:rsid w:val="008975A0"/>
    <w:rsid w:val="008B31BC"/>
    <w:rsid w:val="008B6F1C"/>
    <w:rsid w:val="008E1374"/>
    <w:rsid w:val="008E544C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43A5"/>
    <w:rsid w:val="00986E7A"/>
    <w:rsid w:val="0099314B"/>
    <w:rsid w:val="00993BD1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4F41"/>
    <w:rsid w:val="00A200EF"/>
    <w:rsid w:val="00A406B2"/>
    <w:rsid w:val="00A51EFA"/>
    <w:rsid w:val="00A564FB"/>
    <w:rsid w:val="00A60EFF"/>
    <w:rsid w:val="00A618A4"/>
    <w:rsid w:val="00A65E1E"/>
    <w:rsid w:val="00A75138"/>
    <w:rsid w:val="00A823A0"/>
    <w:rsid w:val="00A8795C"/>
    <w:rsid w:val="00A934C7"/>
    <w:rsid w:val="00A9526D"/>
    <w:rsid w:val="00AB4C5F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688"/>
    <w:rsid w:val="00BD3E6B"/>
    <w:rsid w:val="00BD548D"/>
    <w:rsid w:val="00BD5A61"/>
    <w:rsid w:val="00BD612D"/>
    <w:rsid w:val="00BE5CE3"/>
    <w:rsid w:val="00BF1B68"/>
    <w:rsid w:val="00C005D6"/>
    <w:rsid w:val="00C1193E"/>
    <w:rsid w:val="00C16027"/>
    <w:rsid w:val="00C224A8"/>
    <w:rsid w:val="00C246C4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0B90"/>
    <w:rsid w:val="00D41C68"/>
    <w:rsid w:val="00D42569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A515A"/>
    <w:rsid w:val="00DB6409"/>
    <w:rsid w:val="00DC0ACF"/>
    <w:rsid w:val="00DC30E9"/>
    <w:rsid w:val="00DE3405"/>
    <w:rsid w:val="00DE541A"/>
    <w:rsid w:val="00DF15D2"/>
    <w:rsid w:val="00DF342A"/>
    <w:rsid w:val="00E03127"/>
    <w:rsid w:val="00E05579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3CFC"/>
    <w:rsid w:val="00EC4352"/>
    <w:rsid w:val="00EC6573"/>
    <w:rsid w:val="00EC777C"/>
    <w:rsid w:val="00ED05D5"/>
    <w:rsid w:val="00EE0328"/>
    <w:rsid w:val="00EE7BB1"/>
    <w:rsid w:val="00EF0165"/>
    <w:rsid w:val="00F06F6E"/>
    <w:rsid w:val="00F11136"/>
    <w:rsid w:val="00F11FAA"/>
    <w:rsid w:val="00F13F23"/>
    <w:rsid w:val="00F14B1C"/>
    <w:rsid w:val="00F23286"/>
    <w:rsid w:val="00F63730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1C7A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99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D5A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D5A61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E3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bassy.pristina@mf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501100EC-72CD-49D7-AE2C-AA1D1B07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2623</Words>
  <Characters>14952</Characters>
  <Application>Microsoft Office Word</Application>
  <DocSecurity>0</DocSecurity>
  <Lines>124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w11</cp:lastModifiedBy>
  <cp:revision>11</cp:revision>
  <cp:lastPrinted>2023-03-17T10:29:00Z</cp:lastPrinted>
  <dcterms:created xsi:type="dcterms:W3CDTF">2026-10-26T13:14:00Z</dcterms:created>
  <dcterms:modified xsi:type="dcterms:W3CDTF">2026-10-26T14:45:00Z</dcterms:modified>
</cp:coreProperties>
</file>